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DBD0" w14:textId="77777777" w:rsidR="00D70521" w:rsidRDefault="00D70521"/>
    <w:p w14:paraId="358A7708" w14:textId="77777777" w:rsidR="008A37FA" w:rsidRDefault="008A37FA"/>
    <w:p w14:paraId="1C0537CA" w14:textId="77777777" w:rsidR="008A37FA" w:rsidRPr="006E5A7B" w:rsidRDefault="008A37FA" w:rsidP="008A37FA">
      <w:pPr>
        <w:pStyle w:val="Heading1"/>
        <w:shd w:val="clear" w:color="auto" w:fill="FFFFFF"/>
        <w:rPr>
          <w:rFonts w:ascii="Arial" w:hAnsi="Arial" w:cs="Arial"/>
          <w:color w:val="000000"/>
          <w:sz w:val="40"/>
          <w:szCs w:val="40"/>
        </w:rPr>
      </w:pPr>
      <w:r w:rsidRPr="006E5A7B">
        <w:rPr>
          <w:rFonts w:ascii="Arial" w:hAnsi="Arial" w:cs="Arial"/>
          <w:color w:val="000000"/>
          <w:sz w:val="40"/>
          <w:szCs w:val="40"/>
        </w:rPr>
        <w:t xml:space="preserve">The 10 </w:t>
      </w:r>
      <w:r w:rsidR="006E5A7B" w:rsidRPr="006E5A7B">
        <w:rPr>
          <w:rFonts w:ascii="Arial" w:hAnsi="Arial" w:cs="Arial"/>
          <w:color w:val="000000"/>
          <w:sz w:val="40"/>
          <w:szCs w:val="40"/>
        </w:rPr>
        <w:t>F</w:t>
      </w:r>
      <w:r w:rsidRPr="006E5A7B">
        <w:rPr>
          <w:rFonts w:ascii="Arial" w:hAnsi="Arial" w:cs="Arial"/>
          <w:color w:val="000000"/>
          <w:sz w:val="40"/>
          <w:szCs w:val="40"/>
        </w:rPr>
        <w:t xml:space="preserve">alse </w:t>
      </w:r>
      <w:r w:rsidR="006E5A7B" w:rsidRPr="006E5A7B">
        <w:rPr>
          <w:rFonts w:ascii="Arial" w:hAnsi="Arial" w:cs="Arial"/>
          <w:color w:val="000000"/>
          <w:sz w:val="40"/>
          <w:szCs w:val="40"/>
        </w:rPr>
        <w:t>A</w:t>
      </w:r>
      <w:r w:rsidRPr="006E5A7B">
        <w:rPr>
          <w:rFonts w:ascii="Arial" w:hAnsi="Arial" w:cs="Arial"/>
          <w:color w:val="000000"/>
          <w:sz w:val="40"/>
          <w:szCs w:val="40"/>
        </w:rPr>
        <w:t xml:space="preserve">ssumptions of </w:t>
      </w:r>
      <w:r w:rsidR="006E5A7B" w:rsidRPr="006E5A7B">
        <w:rPr>
          <w:rFonts w:ascii="Arial" w:hAnsi="Arial" w:cs="Arial"/>
          <w:color w:val="000000"/>
          <w:sz w:val="40"/>
          <w:szCs w:val="40"/>
        </w:rPr>
        <w:t>M</w:t>
      </w:r>
      <w:r w:rsidRPr="006E5A7B">
        <w:rPr>
          <w:rFonts w:ascii="Arial" w:hAnsi="Arial" w:cs="Arial"/>
          <w:color w:val="000000"/>
          <w:sz w:val="40"/>
          <w:szCs w:val="40"/>
        </w:rPr>
        <w:t xml:space="preserve">odern </w:t>
      </w:r>
      <w:r w:rsidR="006E5A7B" w:rsidRPr="006E5A7B">
        <w:rPr>
          <w:rFonts w:ascii="Arial" w:hAnsi="Arial" w:cs="Arial"/>
          <w:color w:val="000000"/>
          <w:sz w:val="40"/>
          <w:szCs w:val="40"/>
        </w:rPr>
        <w:t>S</w:t>
      </w:r>
      <w:r w:rsidRPr="006E5A7B">
        <w:rPr>
          <w:rFonts w:ascii="Arial" w:hAnsi="Arial" w:cs="Arial"/>
          <w:color w:val="000000"/>
          <w:sz w:val="40"/>
          <w:szCs w:val="40"/>
        </w:rPr>
        <w:t xml:space="preserve">cience </w:t>
      </w:r>
    </w:p>
    <w:p w14:paraId="0F39F79C"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Mike Adams</w:t>
      </w:r>
      <w:r w:rsidRPr="006E5A7B">
        <w:rPr>
          <w:rFonts w:ascii="Arial" w:hAnsi="Arial" w:cs="Arial"/>
          <w:color w:val="000000"/>
          <w:sz w:val="22"/>
          <w:szCs w:val="22"/>
        </w:rPr>
        <w:br/>
      </w:r>
      <w:hyperlink r:id="rId5" w:history="1">
        <w:r w:rsidRPr="006E5A7B">
          <w:rPr>
            <w:rStyle w:val="Hyperlink"/>
            <w:rFonts w:ascii="Arial" w:hAnsi="Arial" w:cs="Arial"/>
            <w:sz w:val="22"/>
            <w:szCs w:val="22"/>
          </w:rPr>
          <w:t>Natural News</w:t>
        </w:r>
      </w:hyperlink>
      <w:r w:rsidRPr="006E5A7B">
        <w:rPr>
          <w:rFonts w:ascii="Arial" w:hAnsi="Arial" w:cs="Arial"/>
          <w:color w:val="000000"/>
          <w:sz w:val="22"/>
          <w:szCs w:val="22"/>
        </w:rPr>
        <w:br/>
        <w:t>Aug 22, 2013</w:t>
      </w:r>
    </w:p>
    <w:p w14:paraId="3DDCCA21"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Much of modern science remains stuck in an endless inward spiral of false paradigms. That’s why “scientific” medicine, for example, offers no real answers to the really big diseases: cancer, diabetes, heart disease, Alzheimer’s, and so on.</w:t>
      </w:r>
    </w:p>
    <w:p w14:paraId="5A431F24"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More importantly, </w:t>
      </w:r>
      <w:r w:rsidRPr="006E5A7B">
        <w:rPr>
          <w:rFonts w:ascii="Arial" w:hAnsi="Arial" w:cs="Arial"/>
          <w:b/>
          <w:bCs/>
          <w:color w:val="000000"/>
          <w:sz w:val="22"/>
          <w:szCs w:val="22"/>
        </w:rPr>
        <w:t>modern medicine will never solve these problems</w:t>
      </w:r>
      <w:r w:rsidRPr="006E5A7B">
        <w:rPr>
          <w:rFonts w:ascii="Arial" w:hAnsi="Arial" w:cs="Arial"/>
          <w:color w:val="000000"/>
          <w:sz w:val="22"/>
          <w:szCs w:val="22"/>
        </w:rPr>
        <w:t xml:space="preserve"> unless it abandons its false assumptions and embraces the “higher science” beyond reductionism and materialism.</w:t>
      </w:r>
    </w:p>
    <w:p w14:paraId="5C0E8909"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This is the message of one of the most important books of our time: </w:t>
      </w:r>
      <w:hyperlink r:id="rId6" w:history="1">
        <w:r w:rsidRPr="006E5A7B">
          <w:rPr>
            <w:rStyle w:val="Hyperlink"/>
            <w:rFonts w:ascii="Arial" w:hAnsi="Arial" w:cs="Arial"/>
            <w:i/>
            <w:iCs/>
            <w:sz w:val="22"/>
            <w:szCs w:val="22"/>
          </w:rPr>
          <w:t>Science Set Free</w:t>
        </w:r>
        <w:r w:rsidRPr="006E5A7B">
          <w:rPr>
            <w:rStyle w:val="Hyperlink"/>
            <w:rFonts w:ascii="Arial" w:hAnsi="Arial" w:cs="Arial"/>
            <w:sz w:val="22"/>
            <w:szCs w:val="22"/>
          </w:rPr>
          <w:t xml:space="preserve"> by Rupert Sheldrake</w:t>
        </w:r>
      </w:hyperlink>
      <w:r w:rsidRPr="006E5A7B">
        <w:rPr>
          <w:rFonts w:ascii="Arial" w:hAnsi="Arial" w:cs="Arial"/>
          <w:color w:val="000000"/>
          <w:sz w:val="22"/>
          <w:szCs w:val="22"/>
        </w:rPr>
        <w:t>.</w:t>
      </w:r>
    </w:p>
    <w:p w14:paraId="34ABF9C2"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This book, available both in hardcopy and audio formats (from Audible.com), outlines 10 new pathways to discovery that promise to allow human civilization to leap forward into a new era of understanding, achievement and the harnessing of the power of nature and the cosmos. (I own the audible.com edition and have been excitedly listening!)</w:t>
      </w:r>
    </w:p>
    <w:p w14:paraId="44995900"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“Rupert Sheldrake may be to the twenty-first century what Charles Darwin was to the nineteenth: someone who sent science spinning in wonderfully new and fertile directions.” – </w:t>
      </w:r>
      <w:hyperlink r:id="rId7" w:history="1">
        <w:r w:rsidRPr="006E5A7B">
          <w:rPr>
            <w:rStyle w:val="Hyperlink"/>
            <w:rFonts w:ascii="Arial" w:hAnsi="Arial" w:cs="Arial"/>
            <w:sz w:val="22"/>
            <w:szCs w:val="22"/>
          </w:rPr>
          <w:t>Larry Dossey, M.D.</w:t>
        </w:r>
      </w:hyperlink>
      <w:r w:rsidRPr="006E5A7B">
        <w:rPr>
          <w:rFonts w:ascii="Arial" w:hAnsi="Arial" w:cs="Arial"/>
          <w:color w:val="000000"/>
          <w:sz w:val="22"/>
          <w:szCs w:val="22"/>
        </w:rPr>
        <w:t xml:space="preserve">, author of </w:t>
      </w:r>
      <w:r w:rsidRPr="006E5A7B">
        <w:rPr>
          <w:rFonts w:ascii="Arial" w:hAnsi="Arial" w:cs="Arial"/>
          <w:i/>
          <w:iCs/>
          <w:color w:val="000000"/>
          <w:sz w:val="22"/>
          <w:szCs w:val="22"/>
        </w:rPr>
        <w:t>Reinventing Medicine</w:t>
      </w:r>
    </w:p>
    <w:p w14:paraId="49F82074"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The ten false assumptions of modern day science</w:t>
      </w:r>
    </w:p>
    <w:p w14:paraId="4F01D89B"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Much like myself, Sheldrake is very much “pro science.” But he is disturbed by how scientific advancement has become trapped in a cultural tar pit of delusional beliefs and false assumptions. These false assumptions, listed below, hold science back and prevent human civilization from progressing toward a more profound understanding of nature, ourselves and our universe. (And that’s the whole point of science in the first place. Not to enrich corporations but to deepen our understanding of the universe.)</w:t>
      </w:r>
    </w:p>
    <w:p w14:paraId="14DFA3AE"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The following 10 items are Sheldrake’s, but the comments for each item are my own. For the record, Sheldrake may or may not agree completely with my own explanations for each heading here, but they are written in the spirit of what I believe he is wanting to say. If you want his full explanation of these ten items, read his book.</w:t>
      </w:r>
    </w:p>
    <w:p w14:paraId="6296F6DE"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#1) The universe is mechanical</w:t>
      </w:r>
    </w:p>
    <w:p w14:paraId="54898661"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Modern science believes the entire universe is made of up “stuff” and nothing else. There is no consciousness, no spirit, no mind and nothing other than mechanical and chemical stuff.</w:t>
      </w:r>
    </w:p>
    <w:p w14:paraId="3AF50803"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lastRenderedPageBreak/>
        <w:t xml:space="preserve">This explains modern science’s obsession with finding smaller and smaller particles at </w:t>
      </w:r>
      <w:smartTag w:uri="urn:schemas-microsoft-com:office:smarttags" w:element="stockticker">
        <w:r w:rsidRPr="006E5A7B">
          <w:rPr>
            <w:rFonts w:ascii="Arial" w:hAnsi="Arial" w:cs="Arial"/>
            <w:color w:val="000000"/>
            <w:sz w:val="22"/>
            <w:szCs w:val="22"/>
          </w:rPr>
          <w:t>CERN</w:t>
        </w:r>
      </w:smartTag>
      <w:r w:rsidRPr="006E5A7B">
        <w:rPr>
          <w:rFonts w:ascii="Arial" w:hAnsi="Arial" w:cs="Arial"/>
          <w:color w:val="000000"/>
          <w:sz w:val="22"/>
          <w:szCs w:val="22"/>
        </w:rPr>
        <w:t>. Many scientists actually believe that if the smallest bits and pieces of a mechanical universe are finally identified and labeled — because labels are really, really important to the materialistic worldview — then the entire cosmos will finally be understood and the “delusion” of God / creator / architect can finally be dismissed forever (in their view). Their goal is the ultimate pessimism: to destroy any belief in a higher intelligence and to doom humans to living pointless lives that end in their total destruction at the moment of death.</w:t>
      </w:r>
    </w:p>
    <w:p w14:paraId="65412D95"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#2) All matter is unconscious</w:t>
      </w:r>
    </w:p>
    <w:p w14:paraId="107EACCF"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The most astonishing delusion in modern science is the fact that most modern scientists do not believe they are, themselves, conscious beings. This is also true with Stephen Hawking, whom </w:t>
      </w:r>
      <w:hyperlink r:id="rId8" w:history="1">
        <w:r w:rsidRPr="006E5A7B">
          <w:rPr>
            <w:rStyle w:val="Hyperlink"/>
            <w:rFonts w:ascii="Arial" w:hAnsi="Arial" w:cs="Arial"/>
            <w:sz w:val="22"/>
            <w:szCs w:val="22"/>
          </w:rPr>
          <w:t>I have written about in some detail</w:t>
        </w:r>
      </w:hyperlink>
      <w:r w:rsidRPr="006E5A7B">
        <w:rPr>
          <w:rFonts w:ascii="Arial" w:hAnsi="Arial" w:cs="Arial"/>
          <w:color w:val="000000"/>
          <w:sz w:val="22"/>
          <w:szCs w:val="22"/>
        </w:rPr>
        <w:t xml:space="preserve">. (See my popular mini-documentary </w:t>
      </w:r>
      <w:hyperlink r:id="rId9" w:history="1">
        <w:r w:rsidRPr="006E5A7B">
          <w:rPr>
            <w:rStyle w:val="Hyperlink"/>
            <w:rFonts w:ascii="Arial" w:hAnsi="Arial" w:cs="Arial"/>
            <w:sz w:val="22"/>
            <w:szCs w:val="22"/>
          </w:rPr>
          <w:t>The God Within</w:t>
        </w:r>
      </w:hyperlink>
      <w:r w:rsidRPr="006E5A7B">
        <w:rPr>
          <w:rFonts w:ascii="Arial" w:hAnsi="Arial" w:cs="Arial"/>
          <w:color w:val="000000"/>
          <w:sz w:val="22"/>
          <w:szCs w:val="22"/>
        </w:rPr>
        <w:t xml:space="preserve"> for a full explanation.)</w:t>
      </w:r>
    </w:p>
    <w:p w14:paraId="66B84874"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Modern science assumes that humans are nothing more than biological robots and that animals are not conscious either. They literally believe that consciousness is an illusory artifact of the chemical brain. Not surprisingly, they also do not believe that plants and other living systems are conscious. Even further, the idea that inanimate objects such as minerals or crystals might have some sort of consciousness is considered heresy by most modern scientists.</w:t>
      </w:r>
    </w:p>
    <w:p w14:paraId="46C08061"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This denial of consciousness is an assumption, however. There is no evidence supporting the assumption. In fact, first-person evidence of the human experience appears to directly contradict the false assumption that humans are not conscious.</w:t>
      </w:r>
    </w:p>
    <w:p w14:paraId="6209D4D7"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Story continues below…</w:t>
      </w:r>
    </w:p>
    <w:p w14:paraId="2E372083"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#3) The total amount of matter and energy is always a constant</w:t>
      </w:r>
    </w:p>
    <w:p w14:paraId="13E7045B"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This assumption of modern science is especially suspicious given that even conventional cosmologists readily admit that 96% of the universe has yet to be detected at all. That’s the “dark matter / dark energy” portion of the universe, and to my knowledge, neither dark matter nor dark energy have ever been directly measured or seen by human scientists.</w:t>
      </w:r>
    </w:p>
    <w:p w14:paraId="209EC478"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Except for the theoretical Big Bang, there is no phenomenon by which modern scientists believe the totality of matter and energy can come into existence or exit our universe.</w:t>
      </w:r>
    </w:p>
    <w:p w14:paraId="05E3E5EC"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This assumption is especially bizarre considering the theoretical framework of the Big Bang theory, which claims all the known matter and energy in the entire cosmos spontaneously appeared </w:t>
      </w:r>
      <w:r w:rsidRPr="006E5A7B">
        <w:rPr>
          <w:rFonts w:ascii="Arial" w:hAnsi="Arial" w:cs="Arial"/>
          <w:i/>
          <w:iCs/>
          <w:color w:val="000000"/>
          <w:sz w:val="22"/>
          <w:szCs w:val="22"/>
        </w:rPr>
        <w:t>without cause</w:t>
      </w:r>
      <w:r w:rsidRPr="006E5A7B">
        <w:rPr>
          <w:rFonts w:ascii="Arial" w:hAnsi="Arial" w:cs="Arial"/>
          <w:color w:val="000000"/>
          <w:sz w:val="22"/>
          <w:szCs w:val="22"/>
        </w:rPr>
        <w:t xml:space="preserve">, all on its own, without any intention or reason. The Big Bang theory — and its accompanying theory of </w:t>
      </w:r>
      <w:r w:rsidRPr="006E5A7B">
        <w:rPr>
          <w:rFonts w:ascii="Arial" w:hAnsi="Arial" w:cs="Arial"/>
          <w:i/>
          <w:iCs/>
          <w:color w:val="000000"/>
          <w:sz w:val="22"/>
          <w:szCs w:val="22"/>
        </w:rPr>
        <w:t>cosmological inflation</w:t>
      </w:r>
      <w:r w:rsidRPr="006E5A7B">
        <w:rPr>
          <w:rFonts w:ascii="Arial" w:hAnsi="Arial" w:cs="Arial"/>
          <w:color w:val="000000"/>
          <w:sz w:val="22"/>
          <w:szCs w:val="22"/>
        </w:rPr>
        <w:t xml:space="preserve"> – are, by any definition, a bizarre kind of material mysticism that goes to great lengths to deny the existence of a creator / designer / engineer / intelligent advanced civilization / etc.</w:t>
      </w:r>
    </w:p>
    <w:p w14:paraId="12F8364D"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#4) The laws of nature are fixed</w:t>
      </w:r>
    </w:p>
    <w:p w14:paraId="5747D7DA"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This, too, is an assumption that looks to have already unraveled thanks to the efforts of a few modern-day scientists themselves. As a simple example, multiple physics experiments are now being conducted all over the world — and widely replicated — which show “faster than light” teleportation of information via quantum entanglement.</w:t>
      </w:r>
    </w:p>
    <w:p w14:paraId="7A30A2A7"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lastRenderedPageBreak/>
        <w:t>As just one example of this, here’s a ScienceDaily.com article describing faster-than-light quantum teleportation spanning 143km:</w:t>
      </w:r>
      <w:r w:rsidRPr="006E5A7B">
        <w:rPr>
          <w:rFonts w:ascii="Arial" w:hAnsi="Arial" w:cs="Arial"/>
          <w:color w:val="000000"/>
          <w:sz w:val="22"/>
          <w:szCs w:val="22"/>
        </w:rPr>
        <w:br/>
      </w:r>
      <w:hyperlink r:id="rId10" w:tgtFrame="_blank" w:history="1">
        <w:r w:rsidRPr="006E5A7B">
          <w:rPr>
            <w:rStyle w:val="Hyperlink"/>
            <w:rFonts w:ascii="Arial" w:hAnsi="Arial" w:cs="Arial"/>
            <w:sz w:val="22"/>
            <w:szCs w:val="22"/>
          </w:rPr>
          <w:t>http://www.sciencedaily.com/releases/2012/09/120905134356.htm</w:t>
        </w:r>
      </w:hyperlink>
    </w:p>
    <w:p w14:paraId="36DCE66A"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(In theory, instantaneous quantum teleportation could take place over a billion kilometers. The distance makes no difference. Quantum teleportation </w:t>
      </w:r>
      <w:r w:rsidRPr="006E5A7B">
        <w:rPr>
          <w:rFonts w:ascii="Arial" w:hAnsi="Arial" w:cs="Arial"/>
          <w:i/>
          <w:iCs/>
          <w:color w:val="000000"/>
          <w:sz w:val="22"/>
          <w:szCs w:val="22"/>
        </w:rPr>
        <w:t>ignores the apparent laws of physics</w:t>
      </w:r>
      <w:r w:rsidRPr="006E5A7B">
        <w:rPr>
          <w:rFonts w:ascii="Arial" w:hAnsi="Arial" w:cs="Arial"/>
          <w:color w:val="000000"/>
          <w:sz w:val="22"/>
          <w:szCs w:val="22"/>
        </w:rPr>
        <w:t>, including the “cosmological speed limit” known as the speed of light.)</w:t>
      </w:r>
    </w:p>
    <w:p w14:paraId="53805330"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According to classic laws of nature, such quantum teleportation is impossible. In fact, all quantum computing should be impossible, and come to think of it, transistors shouldn’t function either. But they do. And they do it by breaking the classic laws of physics.</w:t>
      </w:r>
    </w:p>
    <w:p w14:paraId="7D043ABD"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Yet the far stronger argument for challenging false assumption #4 is found in </w:t>
      </w:r>
      <w:r w:rsidRPr="006E5A7B">
        <w:rPr>
          <w:rFonts w:ascii="Arial" w:hAnsi="Arial" w:cs="Arial"/>
          <w:i/>
          <w:iCs/>
          <w:color w:val="000000"/>
          <w:sz w:val="22"/>
          <w:szCs w:val="22"/>
        </w:rPr>
        <w:t>multiverse theory</w:t>
      </w:r>
      <w:r w:rsidRPr="006E5A7B">
        <w:rPr>
          <w:rFonts w:ascii="Arial" w:hAnsi="Arial" w:cs="Arial"/>
          <w:color w:val="000000"/>
          <w:sz w:val="22"/>
          <w:szCs w:val="22"/>
        </w:rPr>
        <w:t xml:space="preserve"> which states that our known cosmos is just one of an infinite — yes, infinite! — number of other universes, each with its own variation of the laws of physics. Only in a small fraction of all universes is, for example, the strength of the weak nuclear force set at precisely the right number to result in the formation of stars, planets and carbon-based life. But because there are an infinite number of universes, there are also an infinite number of universes where the laws of physics exactly equal our own… and even where “mirror” human civilizations almost perfectly reflect our own.</w:t>
      </w:r>
    </w:p>
    <w:p w14:paraId="264E70DA"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Look up the “anthropic principle” if you’d like to dig into this subject a little more. Or read </w:t>
      </w:r>
      <w:hyperlink r:id="rId11" w:history="1">
        <w:r w:rsidRPr="006E5A7B">
          <w:rPr>
            <w:rStyle w:val="Hyperlink"/>
            <w:rFonts w:ascii="Arial" w:hAnsi="Arial" w:cs="Arial"/>
            <w:sz w:val="22"/>
            <w:szCs w:val="22"/>
          </w:rPr>
          <w:t xml:space="preserve">Goldilocks </w:t>
        </w:r>
        <w:r w:rsidR="006E5A7B" w:rsidRPr="006E5A7B">
          <w:rPr>
            <w:rStyle w:val="Hyperlink"/>
            <w:rFonts w:ascii="Arial" w:hAnsi="Arial" w:cs="Arial"/>
            <w:sz w:val="22"/>
            <w:szCs w:val="22"/>
          </w:rPr>
          <w:t>Enigma</w:t>
        </w:r>
        <w:r w:rsidRPr="006E5A7B">
          <w:rPr>
            <w:rStyle w:val="Hyperlink"/>
            <w:rFonts w:ascii="Arial" w:hAnsi="Arial" w:cs="Arial"/>
            <w:sz w:val="22"/>
            <w:szCs w:val="22"/>
          </w:rPr>
          <w:t>: Why Is the Universe Just Right for Life?</w:t>
        </w:r>
      </w:hyperlink>
      <w:r w:rsidRPr="006E5A7B">
        <w:rPr>
          <w:rFonts w:ascii="Arial" w:hAnsi="Arial" w:cs="Arial"/>
          <w:color w:val="000000"/>
          <w:sz w:val="22"/>
          <w:szCs w:val="22"/>
        </w:rPr>
        <w:t xml:space="preserve"> by Paul Davies.</w:t>
      </w:r>
    </w:p>
    <w:p w14:paraId="2A4C2F57"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I also recommend author </w:t>
      </w:r>
      <w:hyperlink r:id="rId12" w:history="1">
        <w:r w:rsidRPr="006E5A7B">
          <w:rPr>
            <w:rStyle w:val="Hyperlink"/>
            <w:rFonts w:ascii="Arial" w:hAnsi="Arial" w:cs="Arial"/>
            <w:sz w:val="22"/>
            <w:szCs w:val="22"/>
          </w:rPr>
          <w:t>David Deutsch</w:t>
        </w:r>
      </w:hyperlink>
      <w:r w:rsidRPr="006E5A7B">
        <w:rPr>
          <w:rFonts w:ascii="Arial" w:hAnsi="Arial" w:cs="Arial"/>
          <w:color w:val="000000"/>
          <w:sz w:val="22"/>
          <w:szCs w:val="22"/>
        </w:rPr>
        <w:t>.</w:t>
      </w:r>
    </w:p>
    <w:p w14:paraId="47C0F5C5"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#5) Nature is purposeless, with no goal or direction</w:t>
      </w:r>
    </w:p>
    <w:p w14:paraId="50A16640"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The Darwinian framework of biological science assumes that nature achieves highly complex biological structures, social structures, mechanical engineering and behavioral cultures simply through the process of natural selection. While natural selection is constantly taking place throughout nature, it alone is not sufficient to explain the ability of plants, animals, humans and possibly even universes to achieve remarkable end goals purely through chance and inheritance.</w:t>
      </w:r>
    </w:p>
    <w:p w14:paraId="5ADC7D5D"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There appears to be a “driving creative force” behind much of what we observe in nature, including in animals and humans. This driving creative force, if you get right down to it, appears to have a connection with spirit — a non-physical “mind” which gives consciousness to physical beings of all kinds.</w:t>
      </w:r>
    </w:p>
    <w:p w14:paraId="57C24A00"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What we see in the natural world — in ecosystems, plants, animals and even humans — is not explainable through natural selection alone. There exists </w:t>
      </w:r>
      <w:r w:rsidRPr="006E5A7B">
        <w:rPr>
          <w:rFonts w:ascii="Arial" w:hAnsi="Arial" w:cs="Arial"/>
          <w:i/>
          <w:iCs/>
          <w:color w:val="000000"/>
          <w:sz w:val="22"/>
          <w:szCs w:val="22"/>
        </w:rPr>
        <w:t>intention</w:t>
      </w:r>
      <w:r w:rsidRPr="006E5A7B">
        <w:rPr>
          <w:rFonts w:ascii="Arial" w:hAnsi="Arial" w:cs="Arial"/>
          <w:color w:val="000000"/>
          <w:sz w:val="22"/>
          <w:szCs w:val="22"/>
        </w:rPr>
        <w:t>, consciousness and a seeming desire to achieve complex goals by taking fantastic evolutionary leaps which modern science cannot explain.</w:t>
      </w:r>
    </w:p>
    <w:p w14:paraId="539DCD72"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As a simple example of this, consider the fact that although many thousands of humanoid-like fossils have been unearthed in the last two centuries, there are still no fossils that record the theoretical “missing link” which is supposed to link humans to primates. Why have no such fossils been found? Almost certainly because they do not exist.</w:t>
      </w:r>
    </w:p>
    <w:p w14:paraId="67DF7A62"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lastRenderedPageBreak/>
        <w:t xml:space="preserve">False Assumption #6) All biological inheritance is material, carried in </w:t>
      </w:r>
      <w:smartTag w:uri="urn:schemas-microsoft-com:office:smarttags" w:element="stockticker">
        <w:r w:rsidRPr="006E5A7B">
          <w:rPr>
            <w:rStyle w:val="Strong"/>
            <w:rFonts w:ascii="Arial" w:hAnsi="Arial" w:cs="Arial"/>
            <w:color w:val="000000"/>
            <w:sz w:val="22"/>
            <w:szCs w:val="22"/>
          </w:rPr>
          <w:t>DNA</w:t>
        </w:r>
      </w:smartTag>
    </w:p>
    <w:p w14:paraId="0366F7FE"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The idea that your </w:t>
      </w:r>
      <w:smartTag w:uri="urn:schemas-microsoft-com:office:smarttags" w:element="stockticker">
        <w:r w:rsidRPr="006E5A7B">
          <w:rPr>
            <w:rFonts w:ascii="Arial" w:hAnsi="Arial" w:cs="Arial"/>
            <w:color w:val="000000"/>
            <w:sz w:val="22"/>
            <w:szCs w:val="22"/>
          </w:rPr>
          <w:t>DNA</w:t>
        </w:r>
      </w:smartTag>
      <w:r w:rsidRPr="006E5A7B">
        <w:rPr>
          <w:rFonts w:ascii="Arial" w:hAnsi="Arial" w:cs="Arial"/>
          <w:color w:val="000000"/>
          <w:sz w:val="22"/>
          <w:szCs w:val="22"/>
        </w:rPr>
        <w:t xml:space="preserve"> controls your body and your life is now an ancient myth. Only in the materialistic circles of old school “science” do people still think </w:t>
      </w:r>
      <w:smartTag w:uri="urn:schemas-microsoft-com:office:smarttags" w:element="stockticker">
        <w:r w:rsidRPr="006E5A7B">
          <w:rPr>
            <w:rFonts w:ascii="Arial" w:hAnsi="Arial" w:cs="Arial"/>
            <w:color w:val="000000"/>
            <w:sz w:val="22"/>
            <w:szCs w:val="22"/>
          </w:rPr>
          <w:t>DNA</w:t>
        </w:r>
      </w:smartTag>
      <w:r w:rsidRPr="006E5A7B">
        <w:rPr>
          <w:rFonts w:ascii="Arial" w:hAnsi="Arial" w:cs="Arial"/>
          <w:color w:val="000000"/>
          <w:sz w:val="22"/>
          <w:szCs w:val="22"/>
        </w:rPr>
        <w:t xml:space="preserve"> alone controls your health, your behavior and all your inherited attributes.</w:t>
      </w:r>
    </w:p>
    <w:p w14:paraId="20447E74"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Today we know that there are </w:t>
      </w:r>
      <w:r w:rsidRPr="006E5A7B">
        <w:rPr>
          <w:rFonts w:ascii="Arial" w:hAnsi="Arial" w:cs="Arial"/>
          <w:i/>
          <w:iCs/>
          <w:color w:val="000000"/>
          <w:sz w:val="22"/>
          <w:szCs w:val="22"/>
        </w:rPr>
        <w:t>epigenetic factors</w:t>
      </w:r>
      <w:r w:rsidRPr="006E5A7B">
        <w:rPr>
          <w:rFonts w:ascii="Arial" w:hAnsi="Arial" w:cs="Arial"/>
          <w:color w:val="000000"/>
          <w:sz w:val="22"/>
          <w:szCs w:val="22"/>
        </w:rPr>
        <w:t xml:space="preserve"> beyond </w:t>
      </w:r>
      <w:smartTag w:uri="urn:schemas-microsoft-com:office:smarttags" w:element="stockticker">
        <w:r w:rsidRPr="006E5A7B">
          <w:rPr>
            <w:rFonts w:ascii="Arial" w:hAnsi="Arial" w:cs="Arial"/>
            <w:color w:val="000000"/>
            <w:sz w:val="22"/>
            <w:szCs w:val="22"/>
          </w:rPr>
          <w:t>DNA</w:t>
        </w:r>
      </w:smartTag>
      <w:r w:rsidRPr="006E5A7B">
        <w:rPr>
          <w:rFonts w:ascii="Arial" w:hAnsi="Arial" w:cs="Arial"/>
          <w:color w:val="000000"/>
          <w:sz w:val="22"/>
          <w:szCs w:val="22"/>
        </w:rPr>
        <w:t xml:space="preserve"> which strongly influence the development of biological beings. We also know that environmental factors (i.e. exposure to chemicals, heavy metals, nutrients, etc.) strongly influence either the suppression or the hyper-activation of genes. Vitamin D, for example, is one of the most powerful </w:t>
      </w:r>
      <w:r w:rsidRPr="006E5A7B">
        <w:rPr>
          <w:rFonts w:ascii="Arial" w:hAnsi="Arial" w:cs="Arial"/>
          <w:b/>
          <w:bCs/>
          <w:color w:val="000000"/>
          <w:sz w:val="22"/>
          <w:szCs w:val="22"/>
        </w:rPr>
        <w:t>gene activators</w:t>
      </w:r>
      <w:r w:rsidRPr="006E5A7B">
        <w:rPr>
          <w:rFonts w:ascii="Arial" w:hAnsi="Arial" w:cs="Arial"/>
          <w:color w:val="000000"/>
          <w:sz w:val="22"/>
          <w:szCs w:val="22"/>
        </w:rPr>
        <w:t xml:space="preserve"> in human biology, turning on “healing genes” light microscopic light switches.</w:t>
      </w:r>
    </w:p>
    <w:p w14:paraId="7EB3DDF0"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Furthermore, consciousness and free will overrides </w:t>
      </w:r>
      <w:smartTag w:uri="urn:schemas-microsoft-com:office:smarttags" w:element="stockticker">
        <w:r w:rsidRPr="006E5A7B">
          <w:rPr>
            <w:rFonts w:ascii="Arial" w:hAnsi="Arial" w:cs="Arial"/>
            <w:color w:val="000000"/>
            <w:sz w:val="22"/>
            <w:szCs w:val="22"/>
          </w:rPr>
          <w:t>DNA</w:t>
        </w:r>
      </w:smartTag>
      <w:r w:rsidRPr="006E5A7B">
        <w:rPr>
          <w:rFonts w:ascii="Arial" w:hAnsi="Arial" w:cs="Arial"/>
          <w:color w:val="000000"/>
          <w:sz w:val="22"/>
          <w:szCs w:val="22"/>
        </w:rPr>
        <w:t>. While you may have an inherited tendency toward a particular behavior, you can choose to override that behavior as a matter of choice. The mind trumps the mechanics, in other words, if the mind is sufficiently trained (through meditation, typically).</w:t>
      </w:r>
    </w:p>
    <w:p w14:paraId="55562A0F"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#7) There is no such thing as a “mind” other than an artifact of brain function</w:t>
      </w:r>
    </w:p>
    <w:p w14:paraId="6598749D"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I find it bewildering that most modern-day scientists still do not dare acknowledge the existence of the “mind” — a non-material awareness / presence / consciousness that coexists with the brain but is not derived from the mechanics and chemistry of the brain.</w:t>
      </w:r>
    </w:p>
    <w:p w14:paraId="24BE8BD8"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Comically, many scientists use their minds to attempt to disprove the existence of all minds. They would like us to believe self-awareness is an illusion or that terms like “mind” or “consciousness” are just “word tricks” used to talk about brain chemistry, not actual concepts that really exist.</w:t>
      </w:r>
    </w:p>
    <w:p w14:paraId="3D07AB05"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But they have failed. To date, there is no scientific proof whatsoever that supports the odd notion that consciousness does not exist or that the mind is not present in a conscious being. “Science” cannot disprove these things because the tools of modern-day science are materialistic by definition and therefore incapable of proving or disproving non-material phenomena. It’s like trying to measure the speed of a moving object with a thermometer.</w:t>
      </w:r>
    </w:p>
    <w:p w14:paraId="6A38B894"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#8) Memories are stored chemically in the brain and disappear at death</w:t>
      </w:r>
    </w:p>
    <w:p w14:paraId="1D0DF6D6"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In summary, modern scientists believe that memories are stored chemically, using the brain as some sort of biological hard drive, and that if they could only find the location of the brain in which these chemicals are stored, they could literally “read your mind” like copying files from a thumb drive.</w:t>
      </w:r>
    </w:p>
    <w:p w14:paraId="3BC326E4"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This assumption is wildly off the mark. I’m convinced that memories are </w:t>
      </w:r>
      <w:r w:rsidRPr="006E5A7B">
        <w:rPr>
          <w:rFonts w:ascii="Arial" w:hAnsi="Arial" w:cs="Arial"/>
          <w:b/>
          <w:bCs/>
          <w:color w:val="000000"/>
          <w:sz w:val="22"/>
          <w:szCs w:val="22"/>
        </w:rPr>
        <w:t>holographically stored</w:t>
      </w:r>
      <w:r w:rsidRPr="006E5A7B">
        <w:rPr>
          <w:rFonts w:ascii="Arial" w:hAnsi="Arial" w:cs="Arial"/>
          <w:color w:val="000000"/>
          <w:sz w:val="22"/>
          <w:szCs w:val="22"/>
        </w:rPr>
        <w:t xml:space="preserve"> across not only brain matter itself, but also in a non-material spirit matrix of some sort which interacts with the physical brain.</w:t>
      </w:r>
    </w:p>
    <w:p w14:paraId="48B7C6AE"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This is why the physical location of memories in the brain can never be located by scientists. This is also why some people are shockingly found to be fully functional in our world even though they have virtually no brain matter whatsoever. For example, here’s a </w:t>
      </w:r>
      <w:hyperlink r:id="rId13" w:history="1">
        <w:r w:rsidRPr="006E5A7B">
          <w:rPr>
            <w:rStyle w:val="Hyperlink"/>
            <w:rFonts w:ascii="Arial" w:hAnsi="Arial" w:cs="Arial"/>
            <w:sz w:val="22"/>
            <w:szCs w:val="22"/>
          </w:rPr>
          <w:t xml:space="preserve">New Scientist </w:t>
        </w:r>
        <w:r w:rsidRPr="006E5A7B">
          <w:rPr>
            <w:rStyle w:val="Hyperlink"/>
            <w:rFonts w:ascii="Arial" w:hAnsi="Arial" w:cs="Arial"/>
            <w:sz w:val="22"/>
            <w:szCs w:val="22"/>
          </w:rPr>
          <w:lastRenderedPageBreak/>
          <w:t>story</w:t>
        </w:r>
      </w:hyperlink>
      <w:r w:rsidRPr="006E5A7B">
        <w:rPr>
          <w:rFonts w:ascii="Arial" w:hAnsi="Arial" w:cs="Arial"/>
          <w:color w:val="000000"/>
          <w:sz w:val="22"/>
          <w:szCs w:val="22"/>
        </w:rPr>
        <w:t xml:space="preserve"> about a man who had almost no brain matter whatsoever but still possessed average IQ and was a normal part of society.</w:t>
      </w:r>
    </w:p>
    <w:p w14:paraId="4D4DD07C"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And yes, the man had memories, too. So if memories are “stored” somewhere in the brain as modern-day scientists falsely believe, then how could this man have memories if he had virtually no physical brain to begin with? How could he function at all? (And his story is just one of many…)</w:t>
      </w:r>
    </w:p>
    <w:p w14:paraId="3D4405A1"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#9) Unexplained phenomena such as telepathy are illusory</w:t>
      </w:r>
    </w:p>
    <w:p w14:paraId="7598D07F"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Modern-day “skeptics” go to great lengths to try to disprove anything that even smacks of “mentalism” or telepathy. But they can’t rationally refute the scientific work of people like Dean Radin, author of </w:t>
      </w:r>
      <w:hyperlink r:id="rId14" w:history="1">
        <w:r w:rsidRPr="006E5A7B">
          <w:rPr>
            <w:rStyle w:val="Hyperlink"/>
            <w:rFonts w:ascii="Arial" w:hAnsi="Arial" w:cs="Arial"/>
            <w:sz w:val="22"/>
            <w:szCs w:val="22"/>
          </w:rPr>
          <w:t>The Conscious Universe: The Scientific Truth of Psychic Phenomena</w:t>
        </w:r>
      </w:hyperlink>
      <w:r w:rsidRPr="006E5A7B">
        <w:rPr>
          <w:rFonts w:ascii="Arial" w:hAnsi="Arial" w:cs="Arial"/>
          <w:color w:val="000000"/>
          <w:sz w:val="22"/>
          <w:szCs w:val="22"/>
        </w:rPr>
        <w:t>.</w:t>
      </w:r>
    </w:p>
    <w:p w14:paraId="02837E45"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Radin has, over and over again, scientifically shown strongly convincing evidence for low-level telepathy and other phenomena such as premonition. Explanations for such phenomena are entirely consistent with quantum </w:t>
      </w:r>
      <w:r w:rsidRPr="006E5A7B">
        <w:rPr>
          <w:rFonts w:ascii="Arial" w:hAnsi="Arial" w:cs="Arial"/>
          <w:i/>
          <w:iCs/>
          <w:color w:val="000000"/>
          <w:sz w:val="22"/>
          <w:szCs w:val="22"/>
        </w:rPr>
        <w:t>non-locality</w:t>
      </w:r>
      <w:r w:rsidRPr="006E5A7B">
        <w:rPr>
          <w:rFonts w:ascii="Arial" w:hAnsi="Arial" w:cs="Arial"/>
          <w:color w:val="000000"/>
          <w:sz w:val="22"/>
          <w:szCs w:val="22"/>
        </w:rPr>
        <w:t xml:space="preserve"> and quantum entanglement, which Einstein called “spooky action [at a distance].”</w:t>
      </w:r>
    </w:p>
    <w:p w14:paraId="098FC05C"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The most likely explanation for all this is that the human brain, being a holographic, hybrid physical / non-physical computational and awareness engine of sorts, is also “entangled” with all matter in the universe at a quantum level. The </w:t>
      </w:r>
      <w:r w:rsidR="006E5A7B" w:rsidRPr="006E5A7B">
        <w:rPr>
          <w:rFonts w:ascii="Arial" w:hAnsi="Arial" w:cs="Arial"/>
          <w:color w:val="000000"/>
          <w:sz w:val="22"/>
          <w:szCs w:val="22"/>
        </w:rPr>
        <w:t>brain mind</w:t>
      </w:r>
      <w:r w:rsidRPr="006E5A7B">
        <w:rPr>
          <w:rFonts w:ascii="Arial" w:hAnsi="Arial" w:cs="Arial"/>
          <w:color w:val="000000"/>
          <w:sz w:val="22"/>
          <w:szCs w:val="22"/>
        </w:rPr>
        <w:t>, if you will, seems to be both a transmitter and receiver of quantum information that is continually and instantly rippling across the cosmos. Tuning in to that information is a lot like tuning to the correct radio station and suddenly finding the music becoming crystal clear. (</w:t>
      </w:r>
      <w:hyperlink r:id="rId15" w:history="1">
        <w:r w:rsidRPr="006E5A7B">
          <w:rPr>
            <w:rStyle w:val="Hyperlink"/>
            <w:rFonts w:ascii="Arial" w:hAnsi="Arial" w:cs="Arial"/>
            <w:sz w:val="22"/>
            <w:szCs w:val="22"/>
          </w:rPr>
          <w:t>David Icke uses this same analogy</w:t>
        </w:r>
      </w:hyperlink>
      <w:r w:rsidRPr="006E5A7B">
        <w:rPr>
          <w:rFonts w:ascii="Arial" w:hAnsi="Arial" w:cs="Arial"/>
          <w:color w:val="000000"/>
          <w:sz w:val="22"/>
          <w:szCs w:val="22"/>
        </w:rPr>
        <w:t xml:space="preserve"> to explain many of his own concepts about consciousness and the nature of reality.</w:t>
      </w:r>
    </w:p>
    <w:p w14:paraId="6AD3521A"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“Skeptics” who attempt to refute the science of the work of people like Dean Radin eventually end up declaring something like, “If that were true, we would already know it” — a classic example of failed circular reasoning bordering on self-congratulatory dogma.</w:t>
      </w:r>
    </w:p>
    <w:p w14:paraId="4801A79F"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False Assumption #10) Mechanistic medicine is the only kind that really works</w:t>
      </w:r>
    </w:p>
    <w:p w14:paraId="028856F5"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On this point, much of the </w:t>
      </w:r>
      <w:hyperlink r:id="rId16" w:history="1">
        <w:r w:rsidRPr="006E5A7B">
          <w:rPr>
            <w:rStyle w:val="Hyperlink"/>
            <w:rFonts w:ascii="Arial" w:hAnsi="Arial" w:cs="Arial"/>
            <w:sz w:val="22"/>
            <w:szCs w:val="22"/>
          </w:rPr>
          <w:t>Natural News website</w:t>
        </w:r>
      </w:hyperlink>
      <w:r w:rsidRPr="006E5A7B">
        <w:rPr>
          <w:rFonts w:ascii="Arial" w:hAnsi="Arial" w:cs="Arial"/>
          <w:color w:val="000000"/>
          <w:sz w:val="22"/>
          <w:szCs w:val="22"/>
        </w:rPr>
        <w:t xml:space="preserve"> is dedicated to explaining why mechanistic medicine is a failed system of medicine. Get this: most modern-day scientists do not believe that any vitamin, any mineral or any food has any biological effect whatsoever on the human body other than providing calories, sugars, proteins, fiber and fat. This wildly delusional belief is enshrined in the FDA’s regulatory framework and is practiced throughout hospitals and health clinics across the planet.</w:t>
      </w:r>
    </w:p>
    <w:p w14:paraId="437CA076"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Yet it is a truly moronic belief. How can vitamin D have no effect on the human body when nearly every organ in the body has vitamin D receptors? How can minerals play no role in human health when elements like magnesium and calcium are necessary for the most fundamental chemical processes of muscle neurology?</w:t>
      </w:r>
    </w:p>
    <w:p w14:paraId="1F24B633"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The physical part of the human being obviously requires physical building blocks. Those building blocks are nutrients, plant-based chemicals, minerals, proteins and water. They are not statin drugs, blood pressure meds, chemotherapy and radiation. The mechanistic model of medicine is an utter failure for human civilization. It has been a huge success in generating </w:t>
      </w:r>
      <w:r w:rsidRPr="006E5A7B">
        <w:rPr>
          <w:rFonts w:ascii="Arial" w:hAnsi="Arial" w:cs="Arial"/>
          <w:color w:val="000000"/>
          <w:sz w:val="22"/>
          <w:szCs w:val="22"/>
        </w:rPr>
        <w:lastRenderedPageBreak/>
        <w:t>profits for drug companies and hospitals, however, which is exactly why this failed system is so desperately defended by those who profit from it.</w:t>
      </w:r>
    </w:p>
    <w:p w14:paraId="5E6E7926" w14:textId="77777777" w:rsidR="008A37FA" w:rsidRPr="006E5A7B" w:rsidRDefault="008A37FA" w:rsidP="008A37FA">
      <w:pPr>
        <w:pStyle w:val="NormalWeb"/>
        <w:shd w:val="clear" w:color="auto" w:fill="FFFFFF"/>
        <w:rPr>
          <w:rFonts w:ascii="Arial" w:hAnsi="Arial" w:cs="Arial"/>
          <w:color w:val="000000"/>
          <w:sz w:val="22"/>
          <w:szCs w:val="22"/>
        </w:rPr>
      </w:pPr>
      <w:r w:rsidRPr="006E5A7B">
        <w:rPr>
          <w:rStyle w:val="Strong"/>
          <w:rFonts w:ascii="Arial" w:hAnsi="Arial" w:cs="Arial"/>
          <w:color w:val="000000"/>
          <w:sz w:val="22"/>
          <w:szCs w:val="22"/>
        </w:rPr>
        <w:t>Get the book “Science Set Free” and learn more</w:t>
      </w:r>
    </w:p>
    <w:p w14:paraId="4F2A909A"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In this article, I’ve only touched on some of these important concepts. To really delve into this, read </w:t>
      </w:r>
      <w:hyperlink r:id="rId17" w:history="1">
        <w:r w:rsidRPr="006E5A7B">
          <w:rPr>
            <w:rStyle w:val="Hyperlink"/>
            <w:rFonts w:ascii="Arial" w:hAnsi="Arial" w:cs="Arial"/>
            <w:i/>
            <w:iCs/>
            <w:sz w:val="22"/>
            <w:szCs w:val="22"/>
          </w:rPr>
          <w:t>Science Set Free</w:t>
        </w:r>
        <w:r w:rsidRPr="006E5A7B">
          <w:rPr>
            <w:rStyle w:val="Hyperlink"/>
            <w:rFonts w:ascii="Arial" w:hAnsi="Arial" w:cs="Arial"/>
            <w:sz w:val="22"/>
            <w:szCs w:val="22"/>
          </w:rPr>
          <w:t xml:space="preserve"> by Rupert Sheldrake</w:t>
        </w:r>
      </w:hyperlink>
      <w:r w:rsidRPr="006E5A7B">
        <w:rPr>
          <w:rFonts w:ascii="Arial" w:hAnsi="Arial" w:cs="Arial"/>
          <w:color w:val="000000"/>
          <w:sz w:val="22"/>
          <w:szCs w:val="22"/>
        </w:rPr>
        <w:t>.</w:t>
      </w:r>
    </w:p>
    <w:p w14:paraId="2EFA5011"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The ideas described in the book are truly revolutionary. They are also perfectly natural — and in fact, many should be obvious to any true scientist who isn’t brainwashed by academic dogma or corporate profit agendas.</w:t>
      </w:r>
    </w:p>
    <w:p w14:paraId="53DE7A23"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Albert Einstein is famously quoted as saying, “We cannot solve our problems with the same thinking we used when we created them.” Yet that’s what much of modern science is trying to do… let’s solve the cancer problem by finding a chemical that kills cancer! Yeah, that’ll do it!</w:t>
      </w:r>
    </w:p>
    <w:p w14:paraId="19006204"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Or let’s study the tiny particles created by an atom smasher, then we’ll know the mind of God, yeah!</w:t>
      </w:r>
    </w:p>
    <w:p w14:paraId="3EBCEA00"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But these approaches will never succeed in answering the really big questions because they are rooted in 19th-century assumptions which we now know to be false. There is more to our universe than mere materialism. There is more to human consciousness than brain chemistry. There is more to biology than genetics and natural selection.</w:t>
      </w:r>
    </w:p>
    <w:p w14:paraId="7069E4D4"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How obvious does it have to get, folks? THERE IS MORE TO DISCOVER if we only set ourselves free from the mental shackles of dogmatic, permanently pessimistic “science” as practiced today in our westernized, materialistic culture.</w:t>
      </w:r>
    </w:p>
    <w:p w14:paraId="297C8943" w14:textId="77777777" w:rsidR="008A37FA" w:rsidRPr="006E5A7B" w:rsidRDefault="008A37FA" w:rsidP="008A37FA">
      <w:pPr>
        <w:pStyle w:val="NormalWeb"/>
        <w:shd w:val="clear" w:color="auto" w:fill="FFFFFF"/>
        <w:rPr>
          <w:rFonts w:ascii="Arial" w:hAnsi="Arial" w:cs="Arial"/>
          <w:color w:val="000000"/>
          <w:sz w:val="22"/>
          <w:szCs w:val="22"/>
        </w:rPr>
      </w:pPr>
      <w:r w:rsidRPr="006E5A7B">
        <w:rPr>
          <w:rFonts w:ascii="Arial" w:hAnsi="Arial" w:cs="Arial"/>
          <w:color w:val="000000"/>
          <w:sz w:val="22"/>
          <w:szCs w:val="22"/>
        </w:rPr>
        <w:t xml:space="preserve">Join me in spreading the word about Rupert Sheldrake. This man is a true scientist taking part in the </w:t>
      </w:r>
      <w:r w:rsidRPr="006E5A7B">
        <w:rPr>
          <w:rFonts w:ascii="Arial" w:hAnsi="Arial" w:cs="Arial"/>
          <w:b/>
          <w:bCs/>
          <w:color w:val="000000"/>
          <w:sz w:val="22"/>
          <w:szCs w:val="22"/>
        </w:rPr>
        <w:t>consciousness revolution</w:t>
      </w:r>
      <w:r w:rsidRPr="006E5A7B">
        <w:rPr>
          <w:rFonts w:ascii="Arial" w:hAnsi="Arial" w:cs="Arial"/>
          <w:color w:val="000000"/>
          <w:sz w:val="22"/>
          <w:szCs w:val="22"/>
        </w:rPr>
        <w:t xml:space="preserve"> which I believe to be a necessary step to the true uplifting of human civilization.</w:t>
      </w:r>
    </w:p>
    <w:p w14:paraId="29AA86B7" w14:textId="77777777" w:rsidR="008A37FA" w:rsidRDefault="008A37FA"/>
    <w:sectPr w:rsidR="008A37F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6D47"/>
    <w:multiLevelType w:val="multilevel"/>
    <w:tmpl w:val="02CA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D1AA5"/>
    <w:rsid w:val="004F3FD1"/>
    <w:rsid w:val="006E5A7B"/>
    <w:rsid w:val="007C2FC7"/>
    <w:rsid w:val="008A37FA"/>
    <w:rsid w:val="00D70521"/>
    <w:rsid w:val="00E6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486124A"/>
  <w15:chartTrackingRefBased/>
  <w15:docId w15:val="{ED216DF3-C1F5-4551-B549-295FBA5A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8A37FA"/>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A37FA"/>
    <w:pPr>
      <w:spacing w:before="100" w:beforeAutospacing="1" w:after="100" w:afterAutospacing="1"/>
    </w:pPr>
  </w:style>
  <w:style w:type="character" w:styleId="Strong">
    <w:name w:val="Strong"/>
    <w:qFormat/>
    <w:rsid w:val="008A37FA"/>
    <w:rPr>
      <w:b/>
      <w:bCs/>
    </w:rPr>
  </w:style>
  <w:style w:type="character" w:styleId="Hyperlink">
    <w:name w:val="Hyperlink"/>
    <w:rsid w:val="008A3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10799">
      <w:bodyDiv w:val="1"/>
      <w:marLeft w:val="0"/>
      <w:marRight w:val="0"/>
      <w:marTop w:val="0"/>
      <w:marBottom w:val="0"/>
      <w:divBdr>
        <w:top w:val="none" w:sz="0" w:space="0" w:color="auto"/>
        <w:left w:val="none" w:sz="0" w:space="0" w:color="auto"/>
        <w:bottom w:val="none" w:sz="0" w:space="0" w:color="auto"/>
        <w:right w:val="none" w:sz="0" w:space="0" w:color="auto"/>
      </w:divBdr>
      <w:divsChild>
        <w:div w:id="1067459231">
          <w:marLeft w:val="0"/>
          <w:marRight w:val="0"/>
          <w:marTop w:val="0"/>
          <w:marBottom w:val="0"/>
          <w:divBdr>
            <w:top w:val="none" w:sz="0" w:space="0" w:color="auto"/>
            <w:left w:val="none" w:sz="0" w:space="0" w:color="auto"/>
            <w:bottom w:val="none" w:sz="0" w:space="0" w:color="auto"/>
            <w:right w:val="none" w:sz="0" w:space="0" w:color="auto"/>
          </w:divBdr>
          <w:divsChild>
            <w:div w:id="1947543900">
              <w:marLeft w:val="0"/>
              <w:marRight w:val="0"/>
              <w:marTop w:val="0"/>
              <w:marBottom w:val="0"/>
              <w:divBdr>
                <w:top w:val="none" w:sz="0" w:space="0" w:color="auto"/>
                <w:left w:val="none" w:sz="0" w:space="0" w:color="auto"/>
                <w:bottom w:val="none" w:sz="0" w:space="0" w:color="auto"/>
                <w:right w:val="none" w:sz="0" w:space="0" w:color="auto"/>
              </w:divBdr>
              <w:divsChild>
                <w:div w:id="325329225">
                  <w:marLeft w:val="0"/>
                  <w:marRight w:val="0"/>
                  <w:marTop w:val="0"/>
                  <w:marBottom w:val="0"/>
                  <w:divBdr>
                    <w:top w:val="none" w:sz="0" w:space="0" w:color="auto"/>
                    <w:left w:val="none" w:sz="0" w:space="0" w:color="auto"/>
                    <w:bottom w:val="none" w:sz="0" w:space="0" w:color="auto"/>
                    <w:right w:val="none" w:sz="0" w:space="0" w:color="auto"/>
                  </w:divBdr>
                  <w:divsChild>
                    <w:div w:id="617488023">
                      <w:marLeft w:val="0"/>
                      <w:marRight w:val="0"/>
                      <w:marTop w:val="0"/>
                      <w:marBottom w:val="0"/>
                      <w:divBdr>
                        <w:top w:val="none" w:sz="0" w:space="0" w:color="auto"/>
                        <w:left w:val="none" w:sz="0" w:space="0" w:color="auto"/>
                        <w:bottom w:val="none" w:sz="0" w:space="0" w:color="auto"/>
                        <w:right w:val="none" w:sz="0" w:space="0" w:color="auto"/>
                      </w:divBdr>
                      <w:divsChild>
                        <w:div w:id="407535272">
                          <w:marLeft w:val="0"/>
                          <w:marRight w:val="0"/>
                          <w:marTop w:val="0"/>
                          <w:marBottom w:val="0"/>
                          <w:divBdr>
                            <w:top w:val="none" w:sz="0" w:space="0" w:color="auto"/>
                            <w:left w:val="none" w:sz="0" w:space="0" w:color="auto"/>
                            <w:bottom w:val="none" w:sz="0" w:space="0" w:color="auto"/>
                            <w:right w:val="none" w:sz="0" w:space="0" w:color="auto"/>
                          </w:divBdr>
                          <w:divsChild>
                            <w:div w:id="407576816">
                              <w:marLeft w:val="0"/>
                              <w:marRight w:val="0"/>
                              <w:marTop w:val="0"/>
                              <w:marBottom w:val="0"/>
                              <w:divBdr>
                                <w:top w:val="none" w:sz="0" w:space="0" w:color="auto"/>
                                <w:left w:val="none" w:sz="0" w:space="0" w:color="auto"/>
                                <w:bottom w:val="none" w:sz="0" w:space="0" w:color="auto"/>
                                <w:right w:val="none" w:sz="0" w:space="0" w:color="auto"/>
                              </w:divBdr>
                              <w:divsChild>
                                <w:div w:id="1653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173871">
      <w:bodyDiv w:val="1"/>
      <w:marLeft w:val="0"/>
      <w:marRight w:val="0"/>
      <w:marTop w:val="0"/>
      <w:marBottom w:val="0"/>
      <w:divBdr>
        <w:top w:val="none" w:sz="0" w:space="0" w:color="auto"/>
        <w:left w:val="none" w:sz="0" w:space="0" w:color="auto"/>
        <w:bottom w:val="none" w:sz="0" w:space="0" w:color="auto"/>
        <w:right w:val="none" w:sz="0" w:space="0" w:color="auto"/>
      </w:divBdr>
      <w:divsChild>
        <w:div w:id="712848466">
          <w:marLeft w:val="0"/>
          <w:marRight w:val="0"/>
          <w:marTop w:val="0"/>
          <w:marBottom w:val="0"/>
          <w:divBdr>
            <w:top w:val="none" w:sz="0" w:space="0" w:color="auto"/>
            <w:left w:val="none" w:sz="0" w:space="0" w:color="auto"/>
            <w:bottom w:val="none" w:sz="0" w:space="0" w:color="auto"/>
            <w:right w:val="none" w:sz="0" w:space="0" w:color="auto"/>
          </w:divBdr>
          <w:divsChild>
            <w:div w:id="1385720510">
              <w:marLeft w:val="0"/>
              <w:marRight w:val="0"/>
              <w:marTop w:val="0"/>
              <w:marBottom w:val="0"/>
              <w:divBdr>
                <w:top w:val="none" w:sz="0" w:space="0" w:color="auto"/>
                <w:left w:val="none" w:sz="0" w:space="0" w:color="auto"/>
                <w:bottom w:val="none" w:sz="0" w:space="0" w:color="auto"/>
                <w:right w:val="none" w:sz="0" w:space="0" w:color="auto"/>
              </w:divBdr>
              <w:divsChild>
                <w:div w:id="756637845">
                  <w:marLeft w:val="0"/>
                  <w:marRight w:val="0"/>
                  <w:marTop w:val="0"/>
                  <w:marBottom w:val="0"/>
                  <w:divBdr>
                    <w:top w:val="none" w:sz="0" w:space="0" w:color="auto"/>
                    <w:left w:val="none" w:sz="0" w:space="0" w:color="auto"/>
                    <w:bottom w:val="none" w:sz="0" w:space="0" w:color="auto"/>
                    <w:right w:val="none" w:sz="0" w:space="0" w:color="auto"/>
                  </w:divBdr>
                  <w:divsChild>
                    <w:div w:id="1708600381">
                      <w:marLeft w:val="0"/>
                      <w:marRight w:val="0"/>
                      <w:marTop w:val="0"/>
                      <w:marBottom w:val="0"/>
                      <w:divBdr>
                        <w:top w:val="none" w:sz="0" w:space="0" w:color="auto"/>
                        <w:left w:val="none" w:sz="0" w:space="0" w:color="auto"/>
                        <w:bottom w:val="none" w:sz="0" w:space="0" w:color="auto"/>
                        <w:right w:val="none" w:sz="0" w:space="0" w:color="auto"/>
                      </w:divBdr>
                      <w:divsChild>
                        <w:div w:id="1133711637">
                          <w:marLeft w:val="0"/>
                          <w:marRight w:val="0"/>
                          <w:marTop w:val="0"/>
                          <w:marBottom w:val="0"/>
                          <w:divBdr>
                            <w:top w:val="none" w:sz="0" w:space="0" w:color="auto"/>
                            <w:left w:val="none" w:sz="0" w:space="0" w:color="auto"/>
                            <w:bottom w:val="none" w:sz="0" w:space="0" w:color="auto"/>
                            <w:right w:val="none" w:sz="0" w:space="0" w:color="auto"/>
                          </w:divBdr>
                          <w:divsChild>
                            <w:div w:id="12461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ivinitynow.com/" TargetMode="External"/><Relationship Id="rId13" Type="http://schemas.openxmlformats.org/officeDocument/2006/relationships/hyperlink" Target="http://www.newscientist.com/article/dn12301-man-with-tiny-brain-shocks-doctor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Larry-Dossey/e/B000AQ2V1U/ref=sr_tc_2_0" TargetMode="External"/><Relationship Id="rId12" Type="http://schemas.openxmlformats.org/officeDocument/2006/relationships/hyperlink" Target="http://www.amazon.com/David-Deutsch/e/B000APOF56/ref=sr_tc_2_0" TargetMode="External"/><Relationship Id="rId17" Type="http://schemas.openxmlformats.org/officeDocument/2006/relationships/hyperlink" Target="http://www.amazon.com/Science-Set-Free-Paths-Discovery/dp/0770436706/wsdm-20" TargetMode="External"/><Relationship Id="rId2" Type="http://schemas.openxmlformats.org/officeDocument/2006/relationships/styles" Target="styles.xml"/><Relationship Id="rId16" Type="http://schemas.openxmlformats.org/officeDocument/2006/relationships/hyperlink" Target="http://www.naturalnews.com/" TargetMode="External"/><Relationship Id="rId1" Type="http://schemas.openxmlformats.org/officeDocument/2006/relationships/numbering" Target="numbering.xml"/><Relationship Id="rId6" Type="http://schemas.openxmlformats.org/officeDocument/2006/relationships/hyperlink" Target="http://www.amazon.com/Science-Set-Free-Paths-Discovery/dp/0770436706/wsdm-20" TargetMode="External"/><Relationship Id="rId11" Type="http://schemas.openxmlformats.org/officeDocument/2006/relationships/hyperlink" Target="http://www.amazon.com/gp/product/B0047O2BBQ" TargetMode="External"/><Relationship Id="rId5" Type="http://schemas.openxmlformats.org/officeDocument/2006/relationships/hyperlink" Target="http://www.naturalnews.com/041736_modern_science_false_assumptions_consciousness.html" TargetMode="External"/><Relationship Id="rId15" Type="http://schemas.openxmlformats.org/officeDocument/2006/relationships/hyperlink" Target="http://www.davidicke.com/" TargetMode="External"/><Relationship Id="rId10" Type="http://schemas.openxmlformats.org/officeDocument/2006/relationships/hyperlink" Target="http://www.sciencedaily.com/releases/2012/09/120905134356.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thM3SHCXP0o" TargetMode="External"/><Relationship Id="rId14" Type="http://schemas.openxmlformats.org/officeDocument/2006/relationships/hyperlink" Target="http://www.amazon.com/The-Conscious-Universe-Scientific-ebook/dp/B003TO584M/wsd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The 10 false assumptions of modern science</vt:lpstr>
    </vt:vector>
  </TitlesOfParts>
  <Company>DevTec Global</Company>
  <LinksUpToDate>false</LinksUpToDate>
  <CharactersWithSpaces>17577</CharactersWithSpaces>
  <SharedDoc>false</SharedDoc>
  <HLinks>
    <vt:vector size="78" baseType="variant">
      <vt:variant>
        <vt:i4>6160476</vt:i4>
      </vt:variant>
      <vt:variant>
        <vt:i4>36</vt:i4>
      </vt:variant>
      <vt:variant>
        <vt:i4>0</vt:i4>
      </vt:variant>
      <vt:variant>
        <vt:i4>5</vt:i4>
      </vt:variant>
      <vt:variant>
        <vt:lpwstr>http://www.amazon.com/Science-Set-Free-Paths-Discovery/dp/0770436706/wsdm-20</vt:lpwstr>
      </vt:variant>
      <vt:variant>
        <vt:lpwstr/>
      </vt:variant>
      <vt:variant>
        <vt:i4>3604605</vt:i4>
      </vt:variant>
      <vt:variant>
        <vt:i4>33</vt:i4>
      </vt:variant>
      <vt:variant>
        <vt:i4>0</vt:i4>
      </vt:variant>
      <vt:variant>
        <vt:i4>5</vt:i4>
      </vt:variant>
      <vt:variant>
        <vt:lpwstr>http://www.naturalnews.com/</vt:lpwstr>
      </vt:variant>
      <vt:variant>
        <vt:lpwstr/>
      </vt:variant>
      <vt:variant>
        <vt:i4>5570587</vt:i4>
      </vt:variant>
      <vt:variant>
        <vt:i4>30</vt:i4>
      </vt:variant>
      <vt:variant>
        <vt:i4>0</vt:i4>
      </vt:variant>
      <vt:variant>
        <vt:i4>5</vt:i4>
      </vt:variant>
      <vt:variant>
        <vt:lpwstr>http://www.davidicke.com/</vt:lpwstr>
      </vt:variant>
      <vt:variant>
        <vt:lpwstr/>
      </vt:variant>
      <vt:variant>
        <vt:i4>6422585</vt:i4>
      </vt:variant>
      <vt:variant>
        <vt:i4>27</vt:i4>
      </vt:variant>
      <vt:variant>
        <vt:i4>0</vt:i4>
      </vt:variant>
      <vt:variant>
        <vt:i4>5</vt:i4>
      </vt:variant>
      <vt:variant>
        <vt:lpwstr>http://www.amazon.com/The-Conscious-Universe-Scientific-ebook/dp/B003TO584M/wsdm-20</vt:lpwstr>
      </vt:variant>
      <vt:variant>
        <vt:lpwstr/>
      </vt:variant>
      <vt:variant>
        <vt:i4>7209007</vt:i4>
      </vt:variant>
      <vt:variant>
        <vt:i4>24</vt:i4>
      </vt:variant>
      <vt:variant>
        <vt:i4>0</vt:i4>
      </vt:variant>
      <vt:variant>
        <vt:i4>5</vt:i4>
      </vt:variant>
      <vt:variant>
        <vt:lpwstr>http://www.newscientist.com/article/dn12301-man-with-tiny-brain-shocks-doctors.html</vt:lpwstr>
      </vt:variant>
      <vt:variant>
        <vt:lpwstr/>
      </vt:variant>
      <vt:variant>
        <vt:i4>262182</vt:i4>
      </vt:variant>
      <vt:variant>
        <vt:i4>21</vt:i4>
      </vt:variant>
      <vt:variant>
        <vt:i4>0</vt:i4>
      </vt:variant>
      <vt:variant>
        <vt:i4>5</vt:i4>
      </vt:variant>
      <vt:variant>
        <vt:lpwstr>http://www.amazon.com/David-Deutsch/e/B000APOF56/ref=sr_tc_2_0</vt:lpwstr>
      </vt:variant>
      <vt:variant>
        <vt:lpwstr/>
      </vt:variant>
      <vt:variant>
        <vt:i4>7405628</vt:i4>
      </vt:variant>
      <vt:variant>
        <vt:i4>18</vt:i4>
      </vt:variant>
      <vt:variant>
        <vt:i4>0</vt:i4>
      </vt:variant>
      <vt:variant>
        <vt:i4>5</vt:i4>
      </vt:variant>
      <vt:variant>
        <vt:lpwstr>http://www.amazon.com/gp/product/B0047O2BBQ</vt:lpwstr>
      </vt:variant>
      <vt:variant>
        <vt:lpwstr/>
      </vt:variant>
      <vt:variant>
        <vt:i4>1507335</vt:i4>
      </vt:variant>
      <vt:variant>
        <vt:i4>15</vt:i4>
      </vt:variant>
      <vt:variant>
        <vt:i4>0</vt:i4>
      </vt:variant>
      <vt:variant>
        <vt:i4>5</vt:i4>
      </vt:variant>
      <vt:variant>
        <vt:lpwstr>http://www.sciencedaily.com/releases/2012/09/120905134356.htm</vt:lpwstr>
      </vt:variant>
      <vt:variant>
        <vt:lpwstr/>
      </vt:variant>
      <vt:variant>
        <vt:i4>3276860</vt:i4>
      </vt:variant>
      <vt:variant>
        <vt:i4>12</vt:i4>
      </vt:variant>
      <vt:variant>
        <vt:i4>0</vt:i4>
      </vt:variant>
      <vt:variant>
        <vt:i4>5</vt:i4>
      </vt:variant>
      <vt:variant>
        <vt:lpwstr>http://www.youtube.com/watch?v=thM3SHCXP0o</vt:lpwstr>
      </vt:variant>
      <vt:variant>
        <vt:lpwstr/>
      </vt:variant>
      <vt:variant>
        <vt:i4>3407927</vt:i4>
      </vt:variant>
      <vt:variant>
        <vt:i4>9</vt:i4>
      </vt:variant>
      <vt:variant>
        <vt:i4>0</vt:i4>
      </vt:variant>
      <vt:variant>
        <vt:i4>5</vt:i4>
      </vt:variant>
      <vt:variant>
        <vt:lpwstr>http://divinitynow.com/</vt:lpwstr>
      </vt:variant>
      <vt:variant>
        <vt:lpwstr/>
      </vt:variant>
      <vt:variant>
        <vt:i4>5570601</vt:i4>
      </vt:variant>
      <vt:variant>
        <vt:i4>6</vt:i4>
      </vt:variant>
      <vt:variant>
        <vt:i4>0</vt:i4>
      </vt:variant>
      <vt:variant>
        <vt:i4>5</vt:i4>
      </vt:variant>
      <vt:variant>
        <vt:lpwstr>http://www.amazon.com/Larry-Dossey/e/B000AQ2V1U/ref=sr_tc_2_0</vt:lpwstr>
      </vt:variant>
      <vt:variant>
        <vt:lpwstr/>
      </vt:variant>
      <vt:variant>
        <vt:i4>6160476</vt:i4>
      </vt:variant>
      <vt:variant>
        <vt:i4>3</vt:i4>
      </vt:variant>
      <vt:variant>
        <vt:i4>0</vt:i4>
      </vt:variant>
      <vt:variant>
        <vt:i4>5</vt:i4>
      </vt:variant>
      <vt:variant>
        <vt:lpwstr>http://www.amazon.com/Science-Set-Free-Paths-Discovery/dp/0770436706/wsdm-20</vt:lpwstr>
      </vt:variant>
      <vt:variant>
        <vt:lpwstr/>
      </vt:variant>
      <vt:variant>
        <vt:i4>3539037</vt:i4>
      </vt:variant>
      <vt:variant>
        <vt:i4>0</vt:i4>
      </vt:variant>
      <vt:variant>
        <vt:i4>0</vt:i4>
      </vt:variant>
      <vt:variant>
        <vt:i4>5</vt:i4>
      </vt:variant>
      <vt:variant>
        <vt:lpwstr>http://www.naturalnews.com/041736_modern_science_false_assumptions_consciousness.html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10 false assumptions of modern science</dc:title>
  <dc:subject/>
  <dc:creator>Tino Randall</dc:creator>
  <cp:keywords/>
  <dc:description/>
  <cp:lastModifiedBy>Tino Randall</cp:lastModifiedBy>
  <cp:revision>2</cp:revision>
  <dcterms:created xsi:type="dcterms:W3CDTF">2021-04-24T17:43:00Z</dcterms:created>
  <dcterms:modified xsi:type="dcterms:W3CDTF">2021-04-24T17:43:00Z</dcterms:modified>
</cp:coreProperties>
</file>